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47" w:rsidRPr="00FE0E9D" w:rsidRDefault="00D65147" w:rsidP="00D65147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Занятие № 2Д</w:t>
      </w:r>
    </w:p>
    <w:p w:rsidR="00D65147" w:rsidRPr="0064439E" w:rsidRDefault="00D65147" w:rsidP="00D65147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Для группы 3 года обучения</w:t>
      </w:r>
    </w:p>
    <w:p w:rsidR="009B3C26" w:rsidRDefault="009B3C26" w:rsidP="00D65147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9B3C26">
        <w:rPr>
          <w:rFonts w:ascii="Calibri" w:eastAsia="Calibri" w:hAnsi="Calibri" w:cs="Times New Roman"/>
          <w:b/>
        </w:rPr>
        <w:t>Тема 2.4.</w:t>
      </w:r>
      <w:r w:rsidRPr="00C776AD">
        <w:rPr>
          <w:rFonts w:ascii="Calibri" w:eastAsia="Calibri" w:hAnsi="Calibri" w:cs="Times New Roman"/>
        </w:rPr>
        <w:t xml:space="preserve"> </w:t>
      </w:r>
      <w:r w:rsidRPr="00C776AD">
        <w:rPr>
          <w:rFonts w:ascii="Calibri" w:eastAsia="Calibri" w:hAnsi="Calibri" w:cs="Times New Roman"/>
          <w:b/>
        </w:rPr>
        <w:t>Полуоткрытые дебюты.</w:t>
      </w:r>
      <w:r w:rsidRPr="00C776AD">
        <w:rPr>
          <w:rFonts w:ascii="Calibri" w:eastAsia="Calibri" w:hAnsi="Calibri" w:cs="Times New Roman"/>
        </w:rPr>
        <w:t xml:space="preserve"> </w:t>
      </w:r>
      <w:r w:rsidRPr="008B4C7B">
        <w:rPr>
          <w:rFonts w:ascii="Calibri" w:eastAsia="Calibri" w:hAnsi="Calibri" w:cs="Times New Roman"/>
          <w:b/>
        </w:rPr>
        <w:t>Защита Алёхина</w:t>
      </w:r>
      <w:r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</w:p>
    <w:p w:rsidR="00D65147" w:rsidRPr="00B867AE" w:rsidRDefault="009B3C26" w:rsidP="00D65147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>
        <w:rPr>
          <w:rFonts w:ascii="Tahoma" w:eastAsia="Times New Roman" w:hAnsi="Tahoma" w:cs="Tahoma"/>
          <w:i/>
          <w:sz w:val="20"/>
          <w:szCs w:val="20"/>
          <w:lang w:eastAsia="ru-RU"/>
        </w:rPr>
        <w:t>Задание 1. Изучить,</w:t>
      </w:r>
      <w:r w:rsidR="00D65147" w:rsidRPr="00B867AE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рассмотреть примеры</w:t>
      </w:r>
    </w:p>
    <w:p w:rsidR="00D65147" w:rsidRPr="00B867AE" w:rsidRDefault="00D65147" w:rsidP="00D65147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B867AE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        </w:t>
      </w:r>
      <w:r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                      </w:t>
      </w:r>
      <w:r w:rsidR="009B3C26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                      </w:t>
      </w:r>
      <w:r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B867AE">
        <w:rPr>
          <w:rFonts w:ascii="Tahoma" w:eastAsia="Times New Roman" w:hAnsi="Tahoma" w:cs="Tahoma"/>
          <w:i/>
          <w:sz w:val="20"/>
          <w:szCs w:val="20"/>
          <w:lang w:eastAsia="ru-RU"/>
        </w:rPr>
        <w:t>2. Решить задачи</w:t>
      </w:r>
    </w:p>
    <w:p w:rsidR="00D65147" w:rsidRDefault="00D65147" w:rsidP="00D65147">
      <w:r>
        <w:t xml:space="preserve">                                                                                                    Сроки изучения   12.10 2020  - 19.10.2020 г</w:t>
      </w:r>
    </w:p>
    <w:p w:rsidR="006058B4" w:rsidRPr="006058B4" w:rsidRDefault="006058B4" w:rsidP="006058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Замысел защиты Алехина в фигурной игре, и контратаке пешечного центра белых. Дебют пользуется популярностью и в современной практике, применяется многими известными гроссмейстерами. В теорию дебюта внесли вклад анализы И. </w:t>
      </w:r>
      <w:proofErr w:type="spellStart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Болеславского</w:t>
      </w:r>
      <w:proofErr w:type="spellEnd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В. </w:t>
      </w:r>
      <w:proofErr w:type="spellStart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Горта</w:t>
      </w:r>
      <w:proofErr w:type="spellEnd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</w:t>
      </w:r>
      <w:proofErr w:type="spellStart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Багирова</w:t>
      </w:r>
      <w:proofErr w:type="spellEnd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</w:t>
      </w:r>
      <w:proofErr w:type="spellStart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Микенаса</w:t>
      </w:r>
      <w:proofErr w:type="spellEnd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это продолжение считается корректным, постоянно встречается в соревнованиях. Большими знатоками дебюта были гроссмейстеры В. </w:t>
      </w:r>
      <w:proofErr w:type="spellStart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Микенас</w:t>
      </w:r>
      <w:proofErr w:type="spellEnd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 </w:t>
      </w:r>
      <w:proofErr w:type="spellStart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Ларсен</w:t>
      </w:r>
      <w:proofErr w:type="spellEnd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</w:t>
      </w:r>
      <w:proofErr w:type="spellStart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Багиров</w:t>
      </w:r>
      <w:proofErr w:type="spellEnd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58B4" w:rsidRPr="006058B4" w:rsidRDefault="006058B4" w:rsidP="006058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 </w:t>
      </w:r>
      <w:r w:rsidRPr="00605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5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Kf6</w:t>
      </w: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белые дальше продвигают пешку </w:t>
      </w:r>
      <w:r w:rsidRPr="00605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e5 Kd5 </w:t>
      </w: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выбор между:</w:t>
      </w:r>
    </w:p>
    <w:p w:rsidR="006058B4" w:rsidRPr="006058B4" w:rsidRDefault="006058B4" w:rsidP="006058B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d4 d6 4. Kf3</w:t>
      </w: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Современная система;</w:t>
      </w:r>
    </w:p>
    <w:p w:rsidR="006058B4" w:rsidRPr="006058B4" w:rsidRDefault="006058B4" w:rsidP="006058B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c4 Kb6 4. c5</w:t>
      </w: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 пешечного преследования;</w:t>
      </w:r>
    </w:p>
    <w:p w:rsidR="006058B4" w:rsidRPr="006058B4" w:rsidRDefault="006058B4" w:rsidP="006058B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c4 Kb6 4. d4 d6</w:t>
      </w: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же (</w:t>
      </w:r>
      <w:r w:rsidRPr="00605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d4 d6 4. c4 Kb6</w:t>
      </w: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перестановкой ходов) </w:t>
      </w:r>
      <w:r w:rsidRPr="00605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e:d6</w:t>
      </w: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Разменный вариант и </w:t>
      </w:r>
      <w:r w:rsidRPr="00605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f4 </w:t>
      </w: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Атака четырех пешек.</w:t>
      </w:r>
    </w:p>
    <w:p w:rsidR="006058B4" w:rsidRDefault="006058B4" w:rsidP="006058B4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6058B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Современная система</w:t>
      </w:r>
    </w:p>
    <w:p w:rsidR="008B7CC6" w:rsidRPr="006058B4" w:rsidRDefault="008B7CC6" w:rsidP="006058B4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058B4" w:rsidRDefault="006058B4" w:rsidP="00605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продолжение возникает после следующих ходов: </w:t>
      </w:r>
      <w:r w:rsidRPr="00605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e5 Kd5 3. d4 d6 4. Kf3</w:t>
      </w:r>
    </w:p>
    <w:p w:rsidR="008B7CC6" w:rsidRPr="006058B4" w:rsidRDefault="008B7CC6" w:rsidP="00605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8B4" w:rsidRDefault="006058B4" w:rsidP="00605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0BA63"/>
          <w:sz w:val="13"/>
          <w:szCs w:val="13"/>
          <w:bdr w:val="none" w:sz="0" w:space="0" w:color="auto" w:frame="1"/>
          <w:lang w:eastAsia="ru-RU"/>
        </w:rPr>
        <w:drawing>
          <wp:inline distT="0" distB="0" distL="0" distR="0">
            <wp:extent cx="1702173" cy="1702173"/>
            <wp:effectExtent l="19050" t="0" r="0" b="0"/>
            <wp:docPr id="1" name="Рисунок 1" descr="https://chessbot.ru/wp-content/uploads/2018/03/Sovremennaya-sistema-300x3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ssbot.ru/wp-content/uploads/2018/03/Sovremennaya-sistema-300x3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244" cy="1702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CC6" w:rsidRPr="006058B4" w:rsidRDefault="008B7CC6" w:rsidP="00605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6058B4" w:rsidRPr="006058B4" w:rsidRDefault="006058B4" w:rsidP="006058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Считается сильнейшим продолжением </w:t>
      </w:r>
      <w:proofErr w:type="gramStart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белых. Они не спешат прогнать коня ходом c4, а сначала заканчивают развитие и, заодно укрепляют пункт e5.</w:t>
      </w:r>
    </w:p>
    <w:p w:rsidR="006058B4" w:rsidRPr="006058B4" w:rsidRDefault="006058B4" w:rsidP="006058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выхода коня у черных выбор:</w:t>
      </w:r>
    </w:p>
    <w:p w:rsidR="006058B4" w:rsidRPr="006058B4" w:rsidRDefault="006058B4" w:rsidP="006058B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… Cg4</w:t>
      </w:r>
      <w:r w:rsidRPr="0060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основной ход;</w:t>
      </w:r>
    </w:p>
    <w:p w:rsidR="006058B4" w:rsidRPr="006058B4" w:rsidRDefault="006058B4" w:rsidP="006058B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058B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… g6</w:t>
      </w:r>
      <w:r w:rsidRPr="006058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 </w:t>
      </w:r>
      <w:r w:rsidRPr="006058B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Kc6</w:t>
      </w:r>
      <w:r w:rsidRPr="006058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 </w:t>
      </w:r>
      <w:r w:rsidRPr="006058B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Cf5</w:t>
      </w:r>
      <w:r w:rsidRPr="006058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и </w:t>
      </w:r>
      <w:r w:rsidRPr="006058B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d:e5</w:t>
      </w:r>
    </w:p>
    <w:p w:rsidR="00871BCF" w:rsidRDefault="008B7CC6"/>
    <w:p w:rsidR="006058B4" w:rsidRDefault="006058B4">
      <w:r>
        <w:t xml:space="preserve">Задание; </w:t>
      </w:r>
      <w:r w:rsidRPr="006058B4">
        <w:rPr>
          <w:b/>
          <w:i/>
        </w:rPr>
        <w:t>Изучить и применить в игре один из вариантов.</w:t>
      </w:r>
      <w:r>
        <w:t xml:space="preserve"> </w:t>
      </w:r>
    </w:p>
    <w:p w:rsidR="0065232D" w:rsidRDefault="0065232D"/>
    <w:p w:rsidR="0065232D" w:rsidRDefault="0065232D">
      <w:pPr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B867AE">
        <w:rPr>
          <w:rFonts w:ascii="Tahoma" w:eastAsia="Times New Roman" w:hAnsi="Tahoma" w:cs="Tahoma"/>
          <w:i/>
          <w:sz w:val="20"/>
          <w:szCs w:val="20"/>
          <w:lang w:eastAsia="ru-RU"/>
        </w:rPr>
        <w:lastRenderedPageBreak/>
        <w:t>2. Решить задачи</w:t>
      </w:r>
    </w:p>
    <w:p w:rsidR="00A8470F" w:rsidRDefault="00A8470F">
      <w:pPr>
        <w:rPr>
          <w:rFonts w:ascii="Tahoma" w:eastAsia="Times New Roman" w:hAnsi="Tahoma" w:cs="Tahoma"/>
          <w:i/>
          <w:sz w:val="20"/>
          <w:szCs w:val="20"/>
          <w:lang w:eastAsia="ru-RU"/>
        </w:rPr>
      </w:pPr>
      <w:r>
        <w:rPr>
          <w:rFonts w:ascii="Tahoma" w:eastAsia="Times New Roman" w:hAnsi="Tahoma" w:cs="Tahoma"/>
          <w:i/>
          <w:sz w:val="20"/>
          <w:szCs w:val="20"/>
          <w:lang w:eastAsia="ru-RU"/>
        </w:rPr>
        <w:t>Задача № 2Д1</w:t>
      </w:r>
    </w:p>
    <w:p w:rsidR="00CE2E21" w:rsidRPr="00CE2E21" w:rsidRDefault="00CE2E21" w:rsidP="00CE2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4462" cy="2044462"/>
            <wp:effectExtent l="19050" t="0" r="0" b="0"/>
            <wp:docPr id="3" name="Рисунок 3" descr="Шахматы: мат в 2 хода, ход бе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хматы: мат в 2 хода, ход белы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628" cy="204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E21">
        <w:rPr>
          <w:rFonts w:ascii="Arial" w:eastAsia="Times New Roman" w:hAnsi="Arial" w:cs="Arial"/>
          <w:color w:val="000000"/>
          <w:sz w:val="11"/>
          <w:szCs w:val="11"/>
          <w:lang w:eastAsia="ru-RU"/>
        </w:rPr>
        <w:br/>
      </w:r>
    </w:p>
    <w:p w:rsidR="00CE2E21" w:rsidRDefault="00CE2E21">
      <w:r>
        <w:t>Мат в два хода.</w:t>
      </w:r>
    </w:p>
    <w:p w:rsidR="00A8470F" w:rsidRDefault="00A8470F" w:rsidP="00A8470F">
      <w:pPr>
        <w:rPr>
          <w:rFonts w:ascii="Tahoma" w:eastAsia="Times New Roman" w:hAnsi="Tahoma" w:cs="Tahoma"/>
          <w:i/>
          <w:sz w:val="20"/>
          <w:szCs w:val="20"/>
          <w:lang w:eastAsia="ru-RU"/>
        </w:rPr>
      </w:pPr>
      <w:r>
        <w:rPr>
          <w:rFonts w:ascii="Tahoma" w:eastAsia="Times New Roman" w:hAnsi="Tahoma" w:cs="Tahoma"/>
          <w:i/>
          <w:sz w:val="20"/>
          <w:szCs w:val="20"/>
          <w:lang w:eastAsia="ru-RU"/>
        </w:rPr>
        <w:t>Задача № 2Д2</w:t>
      </w:r>
    </w:p>
    <w:p w:rsidR="0088366E" w:rsidRPr="0088366E" w:rsidRDefault="0088366E" w:rsidP="00883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6419" cy="2156419"/>
            <wp:effectExtent l="19050" t="0" r="0" b="0"/>
            <wp:docPr id="5" name="Рисунок 5" descr="Шахматы: мат в 2 хода, ход бе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хматы: мат в 2 хода, ход белы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592" cy="2156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66E">
        <w:rPr>
          <w:rFonts w:ascii="Arial" w:eastAsia="Times New Roman" w:hAnsi="Arial" w:cs="Arial"/>
          <w:color w:val="000000"/>
          <w:sz w:val="11"/>
          <w:szCs w:val="11"/>
          <w:lang w:eastAsia="ru-RU"/>
        </w:rPr>
        <w:br/>
      </w:r>
    </w:p>
    <w:p w:rsidR="00A8470F" w:rsidRDefault="00A8470F" w:rsidP="00A8470F">
      <w:r>
        <w:t>Мат в два хода.</w:t>
      </w:r>
    </w:p>
    <w:p w:rsidR="00A8470F" w:rsidRDefault="00A8470F" w:rsidP="00A8470F">
      <w:pPr>
        <w:rPr>
          <w:rFonts w:ascii="Tahoma" w:eastAsia="Times New Roman" w:hAnsi="Tahoma" w:cs="Tahoma"/>
          <w:i/>
          <w:sz w:val="20"/>
          <w:szCs w:val="20"/>
          <w:lang w:eastAsia="ru-RU"/>
        </w:rPr>
      </w:pPr>
      <w:r>
        <w:rPr>
          <w:rFonts w:ascii="Tahoma" w:eastAsia="Times New Roman" w:hAnsi="Tahoma" w:cs="Tahoma"/>
          <w:i/>
          <w:sz w:val="20"/>
          <w:szCs w:val="20"/>
          <w:lang w:eastAsia="ru-RU"/>
        </w:rPr>
        <w:t>Задача № 2Д3</w:t>
      </w:r>
    </w:p>
    <w:p w:rsidR="00A8470F" w:rsidRPr="00A8470F" w:rsidRDefault="00A8470F" w:rsidP="00A8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4462" cy="2044462"/>
            <wp:effectExtent l="19050" t="0" r="0" b="0"/>
            <wp:docPr id="7" name="Рисунок 7" descr="Шахматы: мат в 2 хода, ход бе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хматы: мат в 2 хода, ход белы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507" cy="204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470F">
        <w:rPr>
          <w:rFonts w:ascii="Arial" w:eastAsia="Times New Roman" w:hAnsi="Arial" w:cs="Arial"/>
          <w:color w:val="000000"/>
          <w:sz w:val="11"/>
          <w:szCs w:val="11"/>
          <w:lang w:eastAsia="ru-RU"/>
        </w:rPr>
        <w:br/>
      </w:r>
    </w:p>
    <w:p w:rsidR="00A8470F" w:rsidRDefault="00A8470F" w:rsidP="00A8470F">
      <w:r>
        <w:t>Мат в два хода.</w:t>
      </w:r>
    </w:p>
    <w:p w:rsidR="00AF1A7E" w:rsidRDefault="00AF1A7E" w:rsidP="00AF1A7E">
      <w:r>
        <w:t xml:space="preserve">Ответы записать и высылать на почту </w:t>
      </w:r>
      <w:proofErr w:type="spellStart"/>
      <w:r w:rsidRPr="00845D0D">
        <w:rPr>
          <w:b/>
          <w:lang w:val="en-US"/>
        </w:rPr>
        <w:t>avtregubchenko</w:t>
      </w:r>
      <w:proofErr w:type="spellEnd"/>
      <w:r w:rsidRPr="00845D0D">
        <w:rPr>
          <w:b/>
        </w:rPr>
        <w:t>@</w:t>
      </w:r>
      <w:r w:rsidRPr="00845D0D">
        <w:rPr>
          <w:b/>
          <w:lang w:val="en-US"/>
        </w:rPr>
        <w:t>mail</w:t>
      </w:r>
      <w:r w:rsidRPr="00845D0D">
        <w:rPr>
          <w:b/>
        </w:rPr>
        <w:t>.</w:t>
      </w:r>
      <w:proofErr w:type="spellStart"/>
      <w:r w:rsidRPr="00845D0D">
        <w:rPr>
          <w:b/>
          <w:lang w:val="en-US"/>
        </w:rPr>
        <w:t>ru</w:t>
      </w:r>
      <w:proofErr w:type="spellEnd"/>
    </w:p>
    <w:p w:rsidR="0088366E" w:rsidRDefault="0088366E"/>
    <w:sectPr w:rsidR="0088366E" w:rsidSect="0043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D42"/>
    <w:multiLevelType w:val="multilevel"/>
    <w:tmpl w:val="BD28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A92E96"/>
    <w:multiLevelType w:val="multilevel"/>
    <w:tmpl w:val="BDA0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65147"/>
    <w:rsid w:val="00372782"/>
    <w:rsid w:val="0043273A"/>
    <w:rsid w:val="004762DD"/>
    <w:rsid w:val="005217A9"/>
    <w:rsid w:val="006058B4"/>
    <w:rsid w:val="0065232D"/>
    <w:rsid w:val="0088366E"/>
    <w:rsid w:val="008B4C7B"/>
    <w:rsid w:val="008B7CC6"/>
    <w:rsid w:val="009B3C26"/>
    <w:rsid w:val="00A7181A"/>
    <w:rsid w:val="00A8470F"/>
    <w:rsid w:val="00AF1A7E"/>
    <w:rsid w:val="00CE2E21"/>
    <w:rsid w:val="00D6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47"/>
  </w:style>
  <w:style w:type="paragraph" w:styleId="2">
    <w:name w:val="heading 2"/>
    <w:basedOn w:val="a"/>
    <w:link w:val="20"/>
    <w:uiPriority w:val="9"/>
    <w:qFormat/>
    <w:rsid w:val="006058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8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8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chessbot.ru/wp-content/uploads/2018/03/Sovremennaya-sistema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2020-10-13T14:39:00Z</dcterms:created>
  <dcterms:modified xsi:type="dcterms:W3CDTF">2020-10-13T15:24:00Z</dcterms:modified>
</cp:coreProperties>
</file>